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4B070C" w:rsidTr="004B070C">
        <w:tc>
          <w:tcPr>
            <w:tcW w:w="6096" w:type="dxa"/>
            <w:hideMark/>
          </w:tcPr>
          <w:p w:rsidR="004B070C" w:rsidRPr="00DE0480" w:rsidRDefault="004B070C">
            <w:pPr>
              <w:spacing w:line="276" w:lineRule="auto"/>
              <w:jc w:val="center"/>
              <w:rPr>
                <w:szCs w:val="26"/>
              </w:rPr>
            </w:pPr>
            <w:r w:rsidRPr="00DE0480">
              <w:rPr>
                <w:szCs w:val="26"/>
              </w:rPr>
              <w:t>ĐẢNG ỦY TRƯỜNG CAO ĐẲNG</w:t>
            </w:r>
          </w:p>
          <w:p w:rsidR="004B070C" w:rsidRPr="00DE0480" w:rsidRDefault="004B070C">
            <w:pPr>
              <w:spacing w:line="276" w:lineRule="auto"/>
              <w:jc w:val="center"/>
              <w:rPr>
                <w:szCs w:val="26"/>
              </w:rPr>
            </w:pPr>
            <w:r w:rsidRPr="00DE0480">
              <w:rPr>
                <w:szCs w:val="26"/>
              </w:rPr>
              <w:t>LÝ TỰ TRỌNG TP.HỒ CHÍ MINH</w:t>
            </w:r>
          </w:p>
          <w:p w:rsidR="00DE0480" w:rsidRDefault="00846D06">
            <w:pPr>
              <w:spacing w:line="276" w:lineRule="auto"/>
              <w:jc w:val="center"/>
              <w:rPr>
                <w:b/>
                <w:szCs w:val="26"/>
              </w:rPr>
            </w:pPr>
            <w:r>
              <w:rPr>
                <w:b/>
                <w:szCs w:val="26"/>
              </w:rPr>
              <w:t>TRUNG TÂM ĐIỀU HÀNH</w:t>
            </w:r>
          </w:p>
          <w:p w:rsidR="00846D06" w:rsidRPr="00DE0480" w:rsidRDefault="00846D06">
            <w:pPr>
              <w:spacing w:line="276" w:lineRule="auto"/>
              <w:jc w:val="center"/>
              <w:rPr>
                <w:b/>
                <w:szCs w:val="26"/>
              </w:rPr>
            </w:pPr>
            <w:r>
              <w:rPr>
                <w:b/>
                <w:szCs w:val="26"/>
              </w:rPr>
              <w:t>VÀ QUẢN LÝ DỮ LIỆU</w:t>
            </w:r>
          </w:p>
          <w:p w:rsidR="004B070C" w:rsidRDefault="004B070C">
            <w:pPr>
              <w:spacing w:line="276" w:lineRule="auto"/>
              <w:jc w:val="center"/>
              <w:rPr>
                <w:b/>
                <w:szCs w:val="26"/>
              </w:rPr>
            </w:pPr>
            <w:r>
              <w:rPr>
                <w:b/>
                <w:szCs w:val="26"/>
              </w:rPr>
              <w:t>*</w:t>
            </w:r>
          </w:p>
          <w:p w:rsidR="004B070C" w:rsidRDefault="004B070C" w:rsidP="00846D06">
            <w:pPr>
              <w:spacing w:line="276" w:lineRule="auto"/>
              <w:jc w:val="center"/>
              <w:rPr>
                <w:szCs w:val="26"/>
              </w:rPr>
            </w:pPr>
            <w:bookmarkStart w:id="0" w:name="_GoBack"/>
            <w:bookmarkEnd w:id="0"/>
          </w:p>
        </w:tc>
        <w:tc>
          <w:tcPr>
            <w:tcW w:w="5387" w:type="dxa"/>
            <w:hideMark/>
          </w:tcPr>
          <w:p w:rsidR="004B070C" w:rsidRDefault="004B070C">
            <w:pPr>
              <w:spacing w:line="276" w:lineRule="auto"/>
              <w:ind w:right="-108"/>
              <w:jc w:val="center"/>
              <w:rPr>
                <w:b/>
                <w:sz w:val="30"/>
                <w:szCs w:val="30"/>
              </w:rPr>
            </w:pPr>
            <w:r>
              <w:rPr>
                <w:b/>
                <w:sz w:val="30"/>
                <w:szCs w:val="30"/>
              </w:rPr>
              <w:t>ĐẢNG CỘNG SẢN VIỆT NAM</w:t>
            </w:r>
          </w:p>
          <w:p w:rsidR="004B070C" w:rsidRDefault="004B070C">
            <w:pPr>
              <w:spacing w:line="276" w:lineRule="auto"/>
              <w:ind w:right="-540"/>
              <w:jc w:val="center"/>
              <w:rPr>
                <w:i/>
                <w:sz w:val="27"/>
                <w:szCs w:val="27"/>
              </w:rPr>
            </w:pPr>
            <w:r>
              <w:rPr>
                <w:noProof/>
              </w:rPr>
              <mc:AlternateContent>
                <mc:Choice Requires="wps">
                  <w:drawing>
                    <wp:anchor distT="0" distB="0" distL="114300" distR="114300" simplePos="0" relativeHeight="251659264" behindDoc="0" locked="0" layoutInCell="1" allowOverlap="1">
                      <wp:simplePos x="0" y="0"/>
                      <wp:positionH relativeFrom="column">
                        <wp:posOffset>380365</wp:posOffset>
                      </wp:positionH>
                      <wp:positionV relativeFrom="paragraph">
                        <wp:posOffset>8890</wp:posOffset>
                      </wp:positionV>
                      <wp:extent cx="2586355" cy="13335"/>
                      <wp:effectExtent l="0" t="0" r="23495" b="24765"/>
                      <wp:wrapNone/>
                      <wp:docPr id="1" name="Straight Connector 1"/>
                      <wp:cNvGraphicFramePr/>
                      <a:graphic xmlns:a="http://schemas.openxmlformats.org/drawingml/2006/main">
                        <a:graphicData uri="http://schemas.microsoft.com/office/word/2010/wordprocessingShape">
                          <wps:wsp>
                            <wps:cNvCnPr/>
                            <wps:spPr>
                              <a:xfrm flipV="1">
                                <a:off x="0" y="0"/>
                                <a:ext cx="2585720" cy="13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7ZRfksQBAADRAwAADgAAAAAAAAAAAAAAAAAu&#10;AgAAZHJzL2Uyb0RvYy54bWxQSwECLQAUAAYACAAAACEARrGnHNoAAAAGAQAADwAAAAAAAAAAAAAA&#10;AAAeBAAAZHJzL2Rvd25yZXYueG1sUEsFBgAAAAAEAAQA8wAAACUFAAAAAA==&#10;" strokecolor="#4579b8 [3044]"/>
                  </w:pict>
                </mc:Fallback>
              </mc:AlternateContent>
            </w:r>
            <w:r>
              <w:rPr>
                <w:i/>
                <w:sz w:val="27"/>
                <w:szCs w:val="27"/>
              </w:rPr>
              <w:t xml:space="preserve">   </w:t>
            </w:r>
          </w:p>
          <w:p w:rsidR="004B070C" w:rsidRDefault="004B070C">
            <w:pPr>
              <w:spacing w:line="276" w:lineRule="auto"/>
              <w:ind w:right="-540"/>
              <w:rPr>
                <w:i/>
                <w:sz w:val="27"/>
                <w:szCs w:val="27"/>
              </w:rPr>
            </w:pPr>
            <w:r>
              <w:rPr>
                <w:i/>
                <w:sz w:val="27"/>
                <w:szCs w:val="27"/>
                <w:lang w:val="vi-VN"/>
              </w:rPr>
              <w:t>T</w:t>
            </w:r>
            <w:r>
              <w:rPr>
                <w:i/>
                <w:sz w:val="27"/>
                <w:szCs w:val="27"/>
              </w:rPr>
              <w:t>P</w:t>
            </w:r>
            <w:r>
              <w:rPr>
                <w:i/>
                <w:sz w:val="27"/>
                <w:szCs w:val="27"/>
                <w:lang w:val="vi-VN"/>
              </w:rPr>
              <w:t xml:space="preserve">.Hồ Chí Minh, ngày </w:t>
            </w:r>
            <w:r>
              <w:rPr>
                <w:i/>
                <w:sz w:val="27"/>
                <w:szCs w:val="27"/>
              </w:rPr>
              <w:t xml:space="preserve">  </w:t>
            </w:r>
            <w:r>
              <w:rPr>
                <w:i/>
                <w:sz w:val="27"/>
                <w:szCs w:val="27"/>
                <w:lang w:val="vi-VN"/>
              </w:rPr>
              <w:t xml:space="preserve"> </w:t>
            </w:r>
            <w:r>
              <w:rPr>
                <w:i/>
                <w:sz w:val="27"/>
                <w:szCs w:val="27"/>
              </w:rPr>
              <w:t>t</w:t>
            </w:r>
            <w:r>
              <w:rPr>
                <w:i/>
                <w:sz w:val="27"/>
                <w:szCs w:val="27"/>
                <w:lang w:val="vi-VN"/>
              </w:rPr>
              <w:t>háng</w:t>
            </w:r>
            <w:r>
              <w:rPr>
                <w:i/>
                <w:sz w:val="27"/>
                <w:szCs w:val="27"/>
              </w:rPr>
              <w:t xml:space="preserve"> 01</w:t>
            </w:r>
            <w:r>
              <w:rPr>
                <w:i/>
                <w:color w:val="FF6600"/>
                <w:sz w:val="27"/>
                <w:szCs w:val="27"/>
              </w:rPr>
              <w:t xml:space="preserve"> </w:t>
            </w:r>
            <w:r>
              <w:rPr>
                <w:i/>
                <w:sz w:val="27"/>
                <w:szCs w:val="27"/>
              </w:rPr>
              <w:t>n</w:t>
            </w:r>
            <w:r>
              <w:rPr>
                <w:i/>
                <w:sz w:val="27"/>
                <w:szCs w:val="27"/>
                <w:lang w:val="vi-VN"/>
              </w:rPr>
              <w:t>ăm 201</w:t>
            </w:r>
            <w:r>
              <w:rPr>
                <w:i/>
                <w:sz w:val="27"/>
                <w:szCs w:val="27"/>
              </w:rPr>
              <w:t>9</w:t>
            </w:r>
          </w:p>
        </w:tc>
      </w:tr>
    </w:tbl>
    <w:p w:rsidR="004B070C" w:rsidRDefault="004B070C" w:rsidP="004B070C">
      <w:pPr>
        <w:tabs>
          <w:tab w:val="center" w:pos="2160"/>
          <w:tab w:val="center" w:pos="7470"/>
        </w:tabs>
        <w:ind w:left="-540" w:right="-540"/>
        <w:jc w:val="both"/>
        <w:rPr>
          <w:b/>
          <w:sz w:val="4"/>
          <w:szCs w:val="4"/>
        </w:rPr>
      </w:pPr>
    </w:p>
    <w:p w:rsidR="004B070C" w:rsidRDefault="004B070C" w:rsidP="004B070C">
      <w:pPr>
        <w:tabs>
          <w:tab w:val="center" w:pos="2160"/>
          <w:tab w:val="center" w:pos="7470"/>
        </w:tabs>
        <w:ind w:left="-540" w:right="-540"/>
        <w:jc w:val="both"/>
        <w:rPr>
          <w:b/>
          <w:sz w:val="24"/>
        </w:rPr>
      </w:pPr>
    </w:p>
    <w:p w:rsidR="004B070C" w:rsidRDefault="004B070C" w:rsidP="004B070C">
      <w:pPr>
        <w:tabs>
          <w:tab w:val="center" w:pos="2160"/>
          <w:tab w:val="center" w:pos="7470"/>
        </w:tabs>
        <w:ind w:left="-540" w:right="-540"/>
        <w:jc w:val="both"/>
        <w:rPr>
          <w:b/>
          <w:sz w:val="16"/>
          <w:szCs w:val="16"/>
        </w:rPr>
      </w:pPr>
    </w:p>
    <w:p w:rsidR="004B070C" w:rsidRDefault="004B070C" w:rsidP="004B070C">
      <w:pPr>
        <w:jc w:val="center"/>
        <w:rPr>
          <w:b/>
          <w:sz w:val="32"/>
          <w:szCs w:val="32"/>
        </w:rPr>
      </w:pPr>
      <w:r>
        <w:rPr>
          <w:b/>
          <w:sz w:val="32"/>
          <w:szCs w:val="32"/>
        </w:rPr>
        <w:t>KẾ HOẠCH</w:t>
      </w:r>
    </w:p>
    <w:p w:rsidR="004B070C" w:rsidRDefault="004B070C" w:rsidP="004B070C">
      <w:pPr>
        <w:jc w:val="center"/>
        <w:rPr>
          <w:b/>
          <w:szCs w:val="28"/>
        </w:rPr>
      </w:pPr>
      <w:r>
        <w:rPr>
          <w:b/>
          <w:szCs w:val="28"/>
        </w:rPr>
        <w:t xml:space="preserve">Tổ chức học tập chuyên đề học tập và làm theo </w:t>
      </w:r>
    </w:p>
    <w:p w:rsidR="004B070C" w:rsidRDefault="004B070C" w:rsidP="004B070C">
      <w:pPr>
        <w:jc w:val="center"/>
        <w:rPr>
          <w:b/>
          <w:szCs w:val="28"/>
        </w:rPr>
      </w:pPr>
      <w:r>
        <w:rPr>
          <w:b/>
          <w:szCs w:val="28"/>
        </w:rPr>
        <w:t xml:space="preserve">tư tưởng, đạo đức, phong cách Hồ Chí Minh năm 2019 </w:t>
      </w:r>
    </w:p>
    <w:p w:rsidR="004B070C" w:rsidRDefault="004B070C" w:rsidP="004B070C">
      <w:pPr>
        <w:jc w:val="center"/>
        <w:rPr>
          <w:b/>
          <w:i/>
          <w:szCs w:val="28"/>
        </w:rPr>
      </w:pPr>
      <w:r>
        <w:rPr>
          <w:b/>
          <w:i/>
          <w:szCs w:val="28"/>
        </w:rPr>
        <w:t>“Xây dựng ý thức tôn trọng Nhân dân, phát huy dân chủ, chăm lo đời sống Nhân dân theo tư tuởng đạo đức phong cách Hồ Chí Minh”</w:t>
      </w:r>
    </w:p>
    <w:p w:rsidR="004B070C" w:rsidRDefault="004B070C" w:rsidP="004B070C">
      <w:pPr>
        <w:jc w:val="center"/>
        <w:rPr>
          <w:b/>
          <w:szCs w:val="28"/>
        </w:rPr>
      </w:pPr>
    </w:p>
    <w:p w:rsidR="004B070C" w:rsidRDefault="004B070C" w:rsidP="004B070C">
      <w:pPr>
        <w:ind w:firstLine="720"/>
        <w:jc w:val="both"/>
        <w:rPr>
          <w:b/>
          <w:i/>
          <w:szCs w:val="28"/>
        </w:rPr>
      </w:pPr>
      <w:r>
        <w:rPr>
          <w:szCs w:val="28"/>
        </w:rPr>
        <w:t>Căn cứ Hướng dẫn số 55-HD/BTGTU ngày 05 tháng 12 năm 2018 của Ban Tuyên giáo Thành ủy Thành phố Hồ Chí Minh về học tập chuyên đề học tập và làm theo tư tưởng, đạo đức, phong cách Hồ Chí Minh năm 2019</w:t>
      </w:r>
      <w:r>
        <w:rPr>
          <w:b/>
          <w:szCs w:val="28"/>
        </w:rPr>
        <w:t xml:space="preserve"> </w:t>
      </w:r>
      <w:r>
        <w:rPr>
          <w:b/>
          <w:i/>
          <w:szCs w:val="28"/>
        </w:rPr>
        <w:t>“Xây dựng ý thức tôn trọng Nhân dân, phát huy dân chủ, chăm lo đời sống Nhân dân theo tư tuởng đạo đức phong cách Hồ Chí Minh”</w:t>
      </w:r>
      <w:r>
        <w:rPr>
          <w:i/>
          <w:szCs w:val="28"/>
        </w:rPr>
        <w:t>;</w:t>
      </w:r>
    </w:p>
    <w:p w:rsidR="004B070C" w:rsidRDefault="004B070C" w:rsidP="004B070C">
      <w:pPr>
        <w:jc w:val="both"/>
        <w:rPr>
          <w:szCs w:val="28"/>
        </w:rPr>
      </w:pPr>
      <w:r>
        <w:rPr>
          <w:szCs w:val="28"/>
        </w:rPr>
        <w:tab/>
        <w:t xml:space="preserve">Thực hiện Hướng dẫn Số 41-HD/ĐU </w:t>
      </w:r>
      <w:r>
        <w:rPr>
          <w:color w:val="FF0000"/>
          <w:szCs w:val="28"/>
        </w:rPr>
        <w:t xml:space="preserve">ngày </w:t>
      </w:r>
      <w:r w:rsidR="00C9209E">
        <w:rPr>
          <w:color w:val="FF0000"/>
          <w:szCs w:val="28"/>
        </w:rPr>
        <w:t>22</w:t>
      </w:r>
      <w:r>
        <w:rPr>
          <w:color w:val="FF0000"/>
          <w:szCs w:val="28"/>
        </w:rPr>
        <w:t xml:space="preserve"> tháng </w:t>
      </w:r>
      <w:r w:rsidR="00C9209E">
        <w:rPr>
          <w:color w:val="FF0000"/>
          <w:szCs w:val="28"/>
        </w:rPr>
        <w:t>12</w:t>
      </w:r>
      <w:r>
        <w:rPr>
          <w:color w:val="FF0000"/>
          <w:szCs w:val="28"/>
        </w:rPr>
        <w:t xml:space="preserve">  năm 2018 </w:t>
      </w:r>
      <w:r>
        <w:rPr>
          <w:szCs w:val="28"/>
        </w:rPr>
        <w:t>của Đảng ủy Sở Giáo dục và Đào tạo Thành phố Hồ Chí Minh về tổ chức học tập chuyên đề học tập và làm theo tư tưởng, đạo đức phong cách Hồ Chí Minh năm 2019</w:t>
      </w:r>
      <w:r>
        <w:rPr>
          <w:b/>
          <w:szCs w:val="28"/>
        </w:rPr>
        <w:t xml:space="preserve"> “</w:t>
      </w:r>
      <w:r>
        <w:rPr>
          <w:b/>
          <w:i/>
          <w:szCs w:val="28"/>
        </w:rPr>
        <w:t>Xây dựng ý thức tôn trọng Nhân dân, phát huy dân chủ, chăm lo đời sống Nhân dân theo tư tuởng đạo đức phong cách Hồ Chí Minh”</w:t>
      </w:r>
      <w:r>
        <w:rPr>
          <w:szCs w:val="28"/>
        </w:rPr>
        <w:t>;</w:t>
      </w:r>
      <w:r w:rsidR="00DE0480" w:rsidRPr="00DE0480">
        <w:rPr>
          <w:szCs w:val="28"/>
        </w:rPr>
        <w:t xml:space="preserve"> </w:t>
      </w:r>
      <w:r w:rsidR="00DE0480">
        <w:rPr>
          <w:szCs w:val="28"/>
        </w:rPr>
        <w:t xml:space="preserve">Kế hoạch Số </w:t>
      </w:r>
      <w:r w:rsidR="00C9209E">
        <w:rPr>
          <w:szCs w:val="28"/>
        </w:rPr>
        <w:t xml:space="preserve">10 </w:t>
      </w:r>
      <w:r w:rsidR="00DE0480">
        <w:rPr>
          <w:szCs w:val="28"/>
        </w:rPr>
        <w:t>ngày</w:t>
      </w:r>
      <w:r w:rsidR="00C9209E">
        <w:rPr>
          <w:szCs w:val="28"/>
        </w:rPr>
        <w:t xml:space="preserve"> 04 </w:t>
      </w:r>
      <w:r w:rsidR="00DE0480">
        <w:rPr>
          <w:szCs w:val="28"/>
        </w:rPr>
        <w:t>tháng</w:t>
      </w:r>
      <w:r w:rsidR="00C9209E">
        <w:rPr>
          <w:szCs w:val="28"/>
        </w:rPr>
        <w:t xml:space="preserve"> 01 </w:t>
      </w:r>
      <w:r w:rsidR="00DE0480">
        <w:rPr>
          <w:szCs w:val="28"/>
        </w:rPr>
        <w:t>năm 2019 của Đảng ủy Trường Cao đẳng Lý Tự Trọng Thành phố Hồ Chí Minh. Chi bộ Sinh viên xây dựng kế hoạch học tập</w:t>
      </w:r>
      <w:r w:rsidR="00DE0480">
        <w:rPr>
          <w:b/>
          <w:szCs w:val="28"/>
        </w:rPr>
        <w:t xml:space="preserve"> </w:t>
      </w:r>
      <w:r w:rsidR="00DE0480">
        <w:rPr>
          <w:szCs w:val="28"/>
        </w:rPr>
        <w:t>chuyên đề học tập và làm theo tư tưởng, đạo đức phong cách Hồ Chí Minh năm 2019</w:t>
      </w:r>
      <w:r w:rsidR="00DE0480">
        <w:rPr>
          <w:b/>
          <w:szCs w:val="28"/>
        </w:rPr>
        <w:t xml:space="preserve"> </w:t>
      </w:r>
      <w:r w:rsidR="00DE0480">
        <w:rPr>
          <w:szCs w:val="28"/>
        </w:rPr>
        <w:t>như sau</w:t>
      </w:r>
    </w:p>
    <w:p w:rsidR="004B070C" w:rsidRDefault="004B070C" w:rsidP="004B070C">
      <w:pPr>
        <w:ind w:firstLine="720"/>
        <w:jc w:val="both"/>
        <w:rPr>
          <w:szCs w:val="28"/>
        </w:rPr>
      </w:pPr>
      <w:r>
        <w:rPr>
          <w:szCs w:val="28"/>
        </w:rPr>
        <w:t>:</w:t>
      </w:r>
    </w:p>
    <w:p w:rsidR="004B070C" w:rsidRDefault="004B070C" w:rsidP="004B070C">
      <w:pPr>
        <w:rPr>
          <w:b/>
        </w:rPr>
      </w:pPr>
      <w:r>
        <w:rPr>
          <w:b/>
        </w:rPr>
        <w:t>I.Mục đích yêu cầu</w:t>
      </w:r>
    </w:p>
    <w:p w:rsidR="004B070C" w:rsidRDefault="00DE0480" w:rsidP="004B070C">
      <w:pPr>
        <w:ind w:firstLine="720"/>
        <w:jc w:val="both"/>
      </w:pPr>
      <w:r>
        <w:t xml:space="preserve">Trên cơ sở các văn bản hướng dẫn và kế hoạch của Đảng ủy </w:t>
      </w:r>
      <w:r w:rsidR="004E21FD">
        <w:t>Trường</w:t>
      </w:r>
      <w:r>
        <w:t xml:space="preserve"> </w:t>
      </w:r>
      <w:r w:rsidR="004E21FD">
        <w:t>Trung tâm</w:t>
      </w:r>
      <w:r>
        <w:t xml:space="preserve"> xác định mục tiêu </w:t>
      </w:r>
      <w:r w:rsidR="009B0C78">
        <w:t xml:space="preserve">thực hiện quán triệt học tập </w:t>
      </w:r>
      <w:r>
        <w:t>chủ đ</w:t>
      </w:r>
      <w:r w:rsidR="00B110AD">
        <w:t>ề</w:t>
      </w:r>
      <w:r>
        <w:t xml:space="preserve"> năm 2019 “</w:t>
      </w:r>
      <w:r w:rsidR="004B070C">
        <w:t>Tăng cường việc xây dựng ý thức tôn trọng Nhân dân, phát huy dân chủ, chăm lo đời sống Nhân dân theo tư tưởng đạo đức, phong cách Hồ Chí Minh “Vì Nhân dân phục vụ”</w:t>
      </w:r>
      <w:r w:rsidR="004D2A7A">
        <w:t xml:space="preserve"> trong cán bộ, đảng viên, </w:t>
      </w:r>
      <w:r w:rsidR="004B070C">
        <w:t>nhân viên, nhằm tạo động lực to lớn cho quá trình xây dựng và phát triển Nhà trường, góp phần vào công cuộc đổi mới đất nước, phát huy truyền thống năng động sáng tạo của đội ngũ viên chức, nhà giáo, người lao động và HSSV, góp phần đẩy nhanh tiến độ thực hiện Nghị quyết 54/2017/QH14 của Quốc Hội về thí điểm cơ chế, chính sách đặc thù phát triển Thành phố Hồ Chí Minh.</w:t>
      </w:r>
    </w:p>
    <w:p w:rsidR="004B070C" w:rsidRDefault="004B070C" w:rsidP="004B070C">
      <w:pPr>
        <w:ind w:firstLine="720"/>
        <w:jc w:val="both"/>
      </w:pPr>
      <w:r>
        <w:lastRenderedPageBreak/>
        <w:t>Tiếp tục gắn nội dung học tập và làm theo tư tưởng đạo đức, phong cách của Chủ tịch Hồ Chí Minh với việc xây dựng kế hoạch chương trình hành động của Nhà trường, của từng đơn vị</w:t>
      </w:r>
      <w:r w:rsidR="003B676A">
        <w:t xml:space="preserve"> trong năm 2019 để hoàn thành mục tiêu, nhiệm vụ đề ra</w:t>
      </w:r>
      <w:r>
        <w:t xml:space="preserve">. </w:t>
      </w:r>
    </w:p>
    <w:p w:rsidR="004B070C" w:rsidRDefault="004B070C" w:rsidP="004B070C">
      <w:pPr>
        <w:ind w:firstLine="720"/>
        <w:jc w:val="both"/>
      </w:pPr>
      <w:r>
        <w:t>Tổ chức</w:t>
      </w:r>
      <w:r w:rsidR="003B676A">
        <w:t xml:space="preserve"> quán triệt,</w:t>
      </w:r>
      <w:r>
        <w:t xml:space="preserve"> thực hiện có hiệu quả các Chỉ thị, Nghị quyết của Trung ương, của thành phố và của ngành, gắn với thực hiện nhiệm vụ chính trị của Nhà trường </w:t>
      </w:r>
    </w:p>
    <w:p w:rsidR="00A73457" w:rsidRDefault="00A73457" w:rsidP="004B070C">
      <w:pPr>
        <w:ind w:firstLine="720"/>
        <w:jc w:val="both"/>
      </w:pPr>
    </w:p>
    <w:p w:rsidR="004B070C" w:rsidRDefault="004B070C" w:rsidP="004B070C">
      <w:pPr>
        <w:jc w:val="both"/>
        <w:rPr>
          <w:b/>
        </w:rPr>
      </w:pPr>
      <w:r>
        <w:rPr>
          <w:b/>
        </w:rPr>
        <w:t xml:space="preserve">II. Nội dung thực hiện </w:t>
      </w:r>
    </w:p>
    <w:p w:rsidR="004B070C" w:rsidRDefault="004B070C" w:rsidP="004B070C">
      <w:pPr>
        <w:ind w:firstLine="720"/>
        <w:jc w:val="both"/>
        <w:rPr>
          <w:szCs w:val="28"/>
        </w:rPr>
      </w:pPr>
      <w:r>
        <w:t xml:space="preserve">- Tổ chức quán triệt, triển khai nội dung, mục đích, yêu cầu của chuyên đề năm 2019 trong các </w:t>
      </w:r>
      <w:r w:rsidR="004D2A7A">
        <w:t>cuộc họp</w:t>
      </w:r>
      <w:r>
        <w:t xml:space="preserve"> định kỳ hàng tháng của </w:t>
      </w:r>
      <w:r w:rsidR="004D2A7A">
        <w:t>đơn vị</w:t>
      </w:r>
      <w:r>
        <w:t xml:space="preserve"> đến từng cán bộ đảng viên, nhân viên</w:t>
      </w:r>
      <w:r w:rsidR="003B676A">
        <w:t>. Cùng với tổ chức Đoàn TN, Hội HSSV trường</w:t>
      </w:r>
      <w:r>
        <w:t>. Thông qua các buổi họp để thực hiện tuyên truyền, vận động nhằm nâng cao nhận thức, ý nghĩa, tầm quan trọng của việc</w:t>
      </w:r>
      <w:r>
        <w:rPr>
          <w:szCs w:val="28"/>
        </w:rPr>
        <w:t xml:space="preserve">  học tập và làm theo tư tưởng, đạo đức phong cách Hồ Chí Minh theo chủ đề của năm 2019</w:t>
      </w:r>
      <w:r>
        <w:rPr>
          <w:b/>
          <w:szCs w:val="28"/>
        </w:rPr>
        <w:t xml:space="preserve"> </w:t>
      </w:r>
      <w:r>
        <w:rPr>
          <w:b/>
          <w:i/>
          <w:szCs w:val="28"/>
        </w:rPr>
        <w:t>“Xây dựng ý thức tôn trọng Nhân dân, phát huy dân chủ, chăm lo đời sống Nhân dân theo tư tuởng đạo đức phong cách Hồ Chí Minh”</w:t>
      </w:r>
      <w:r>
        <w:rPr>
          <w:szCs w:val="28"/>
        </w:rPr>
        <w:t xml:space="preserve"> đến tất cả đội ngũ cán bộ, đảng viên, nhân viên và HSSV.</w:t>
      </w:r>
    </w:p>
    <w:p w:rsidR="004B070C" w:rsidRDefault="004B070C" w:rsidP="004B070C">
      <w:pPr>
        <w:ind w:firstLine="720"/>
        <w:jc w:val="both"/>
        <w:rPr>
          <w:szCs w:val="28"/>
        </w:rPr>
      </w:pPr>
      <w:r>
        <w:rPr>
          <w:szCs w:val="28"/>
        </w:rPr>
        <w:t xml:space="preserve">- Việc tổ chức quán triệt học tập phải đảm bảo nghiêm túc, hiệu quả, thiết thực để nâng cao hiệu quả, chất lượng sinh hoạt chi bộ, chất lượng sinh hoạt đơn vị. Đưa nội dung chuyên đề học tập và làm theo tư tưởng, đạo đức phong cách Hồ Chí Minh </w:t>
      </w:r>
      <w:r w:rsidR="000A440E">
        <w:rPr>
          <w:szCs w:val="28"/>
        </w:rPr>
        <w:t xml:space="preserve">chủ đề </w:t>
      </w:r>
      <w:r>
        <w:rPr>
          <w:szCs w:val="28"/>
        </w:rPr>
        <w:t>năm 2019</w:t>
      </w:r>
      <w:r>
        <w:rPr>
          <w:b/>
          <w:szCs w:val="28"/>
        </w:rPr>
        <w:t xml:space="preserve"> </w:t>
      </w:r>
      <w:r>
        <w:rPr>
          <w:szCs w:val="28"/>
        </w:rPr>
        <w:t>vào hoạt động thường xuyên của đơn vị.</w:t>
      </w:r>
    </w:p>
    <w:p w:rsidR="004B070C" w:rsidRPr="00580077" w:rsidRDefault="004B070C" w:rsidP="004B070C">
      <w:pPr>
        <w:ind w:firstLine="720"/>
        <w:jc w:val="both"/>
        <w:rPr>
          <w:color w:val="FF0000"/>
          <w:szCs w:val="28"/>
        </w:rPr>
      </w:pPr>
      <w:r>
        <w:rPr>
          <w:szCs w:val="28"/>
        </w:rPr>
        <w:t xml:space="preserve">- Sau khi </w:t>
      </w:r>
      <w:r w:rsidR="000A440E">
        <w:rPr>
          <w:szCs w:val="28"/>
        </w:rPr>
        <w:t xml:space="preserve">học tập, </w:t>
      </w:r>
      <w:r>
        <w:rPr>
          <w:szCs w:val="28"/>
        </w:rPr>
        <w:t xml:space="preserve">quán triệt </w:t>
      </w:r>
      <w:r w:rsidR="000A440E">
        <w:rPr>
          <w:szCs w:val="28"/>
        </w:rPr>
        <w:t>m</w:t>
      </w:r>
      <w:r>
        <w:rPr>
          <w:szCs w:val="28"/>
        </w:rPr>
        <w:t>ỗi cá nhân cán bộ, đảng viên, nhân viên phải liên hệ với chức trách, nhiệm vụ của bản thân xây dựng kế hoạch tu dưỡng rèn luyện, đề ra phương hướng phấn đấu, làm theo tư tưởng, đạo đức, phong cách Hồ Chí Minh</w:t>
      </w:r>
      <w:r w:rsidR="000A440E">
        <w:rPr>
          <w:szCs w:val="28"/>
        </w:rPr>
        <w:t xml:space="preserve"> theo chủ đề của năm 2019</w:t>
      </w:r>
      <w:r>
        <w:rPr>
          <w:szCs w:val="28"/>
        </w:rPr>
        <w:t xml:space="preserve">, có giải pháp khắc phục những hạn chế, khuyết điểm của bản thân trong quá trình công tác, sinh hoạt hàng ngày (nếu có), </w:t>
      </w:r>
      <w:r w:rsidRPr="00580077">
        <w:rPr>
          <w:color w:val="FF0000"/>
          <w:szCs w:val="28"/>
        </w:rPr>
        <w:t xml:space="preserve">trong phong cách lãnh đạo (đối với những cán bộ, đảng viên nắm giữ cương vị lãnh đạo quản lý) chọn một số nội dung phấn đấu cụ thể để đăng ký thực hiện. Cuối năm báo cáo kết quả thực hiện với chi bộ, với đơn vị. </w:t>
      </w:r>
    </w:p>
    <w:p w:rsidR="004B070C" w:rsidRDefault="00697AF9" w:rsidP="004B070C">
      <w:pPr>
        <w:ind w:firstLine="720"/>
        <w:jc w:val="both"/>
        <w:rPr>
          <w:szCs w:val="28"/>
        </w:rPr>
      </w:pPr>
      <w:r>
        <w:rPr>
          <w:szCs w:val="28"/>
        </w:rPr>
        <w:t xml:space="preserve">- </w:t>
      </w:r>
      <w:r w:rsidR="00580077">
        <w:rPr>
          <w:szCs w:val="28"/>
        </w:rPr>
        <w:t>C</w:t>
      </w:r>
      <w:r>
        <w:rPr>
          <w:szCs w:val="28"/>
        </w:rPr>
        <w:t>án bộ đảng viên có</w:t>
      </w:r>
      <w:r w:rsidR="004B070C">
        <w:rPr>
          <w:szCs w:val="28"/>
        </w:rPr>
        <w:t xml:space="preserve"> trách nhiệm phối hợp với các tổ </w:t>
      </w:r>
      <w:r>
        <w:rPr>
          <w:szCs w:val="28"/>
        </w:rPr>
        <w:t xml:space="preserve">chức đoàn thể </w:t>
      </w:r>
      <w:r w:rsidR="004B070C">
        <w:rPr>
          <w:szCs w:val="28"/>
        </w:rPr>
        <w:t>Công đoàn, Đoàn Thanh niên, Hội Sinh viên lựa chọn những vấn đề hạn chế còn tồn tại, có liên quan đến nội dung đề cập của chuyên đề để tập trung giải quyết, khắc phục gắn với thực hiện: Nghị quyết Trung ương 4 về “tăng cường xây dựng, chỉnh đốn Đảng, ngăn chặn đẩy lùi sự suy thoái về tư tưởng chính trị, đạo đức lối sống, những biểu hiện “tự diễn biến, tự chuyển hóa” trong nội bộ; Nghị quyết Trung ương 7 khóa XII về “Tập trung xây dựng đội ngũ cán bộ các cấp, nhất là cấp chiến lược, đủ phẩm chất, năng lực, uy tín, ngang tầm nhiệm vụ”; Quy định 08-QĐi/TW, ngày 25 tháng 10 năm 2018 về “Trách nhiệm nêu gương của cán bộ, đảng viên, người đứng đầu”.</w:t>
      </w:r>
    </w:p>
    <w:p w:rsidR="004B070C" w:rsidRDefault="004B070C" w:rsidP="004B070C">
      <w:pPr>
        <w:jc w:val="both"/>
        <w:rPr>
          <w:b/>
        </w:rPr>
      </w:pPr>
      <w:r>
        <w:rPr>
          <w:b/>
        </w:rPr>
        <w:t>III.Tổ chức thực hiện</w:t>
      </w:r>
    </w:p>
    <w:p w:rsidR="004B070C" w:rsidRDefault="00846D06" w:rsidP="004B070C">
      <w:pPr>
        <w:ind w:firstLine="720"/>
        <w:jc w:val="both"/>
        <w:rPr>
          <w:szCs w:val="28"/>
        </w:rPr>
      </w:pPr>
      <w:r>
        <w:rPr>
          <w:szCs w:val="28"/>
        </w:rPr>
        <w:lastRenderedPageBreak/>
        <w:t>Trưởng Trung tâm</w:t>
      </w:r>
      <w:r w:rsidR="00123719">
        <w:rPr>
          <w:szCs w:val="28"/>
        </w:rPr>
        <w:t xml:space="preserve"> đôn đốc </w:t>
      </w:r>
      <w:r>
        <w:rPr>
          <w:szCs w:val="28"/>
        </w:rPr>
        <w:t>Cán bộ, nhân viên</w:t>
      </w:r>
      <w:r w:rsidR="004B070C">
        <w:rPr>
          <w:szCs w:val="28"/>
        </w:rPr>
        <w:t xml:space="preserve"> thực hiện</w:t>
      </w:r>
      <w:r w:rsidR="004B070C">
        <w:rPr>
          <w:b/>
          <w:szCs w:val="28"/>
        </w:rPr>
        <w:t xml:space="preserve"> </w:t>
      </w:r>
      <w:r w:rsidR="004B070C">
        <w:rPr>
          <w:szCs w:val="28"/>
        </w:rPr>
        <w:t>nội dung chuyên đề học tập và làm theo tư tưởng, đạo đức phong cách Hồ Chí Minh năm 2019</w:t>
      </w:r>
      <w:r w:rsidR="004B070C">
        <w:rPr>
          <w:b/>
          <w:szCs w:val="28"/>
        </w:rPr>
        <w:t xml:space="preserve"> </w:t>
      </w:r>
      <w:r w:rsidR="004B070C">
        <w:rPr>
          <w:b/>
          <w:i/>
          <w:szCs w:val="28"/>
        </w:rPr>
        <w:t>“ Xây dựng ý thức tôn trọng Nhân dân, phát huy dân chủ, chăm lo đời sống Nhân dân theo tư tuởng đạo đức phong cách Hồ Chí Minh”</w:t>
      </w:r>
      <w:r w:rsidR="004B070C">
        <w:rPr>
          <w:szCs w:val="28"/>
        </w:rPr>
        <w:t xml:space="preserve"> .</w:t>
      </w:r>
    </w:p>
    <w:p w:rsidR="004B070C" w:rsidRDefault="004B070C" w:rsidP="004B070C">
      <w:pPr>
        <w:ind w:firstLine="720"/>
        <w:jc w:val="both"/>
        <w:rPr>
          <w:szCs w:val="28"/>
        </w:rPr>
      </w:pPr>
      <w:r>
        <w:rPr>
          <w:szCs w:val="28"/>
        </w:rPr>
        <w:t>Sau quán triệt, triển khai học tập chuyên đề 2019, mỗi cán bộ,</w:t>
      </w:r>
      <w:r w:rsidR="00846D06">
        <w:rPr>
          <w:szCs w:val="28"/>
        </w:rPr>
        <w:t xml:space="preserve"> đảng viên và</w:t>
      </w:r>
      <w:r>
        <w:rPr>
          <w:szCs w:val="28"/>
        </w:rPr>
        <w:t xml:space="preserve"> </w:t>
      </w:r>
      <w:r w:rsidR="00846D06">
        <w:rPr>
          <w:szCs w:val="28"/>
        </w:rPr>
        <w:t xml:space="preserve">nhân viên </w:t>
      </w:r>
      <w:r w:rsidR="00263CA3">
        <w:rPr>
          <w:szCs w:val="28"/>
        </w:rPr>
        <w:t>lập Kế hoạch cá nhân đăng ký nội dung rèn luyện tu dưỡng,</w:t>
      </w:r>
      <w:r>
        <w:rPr>
          <w:szCs w:val="28"/>
        </w:rPr>
        <w:t xml:space="preserve"> chủ động tuyên truyền rộng rãi trong toàn trường</w:t>
      </w:r>
      <w:r w:rsidR="00465517">
        <w:rPr>
          <w:szCs w:val="28"/>
        </w:rPr>
        <w:t>, gia đình</w:t>
      </w:r>
      <w:r>
        <w:rPr>
          <w:szCs w:val="28"/>
        </w:rPr>
        <w:t xml:space="preserve"> và địa phương nơi cư trú, tích cực tăng cường tham gia giám sát việc thực hiện của cán bộ, đảng viên.</w:t>
      </w:r>
    </w:p>
    <w:p w:rsidR="004B070C" w:rsidRDefault="00F33D18" w:rsidP="004B070C">
      <w:pPr>
        <w:ind w:firstLine="720"/>
        <w:jc w:val="both"/>
        <w:rPr>
          <w:szCs w:val="28"/>
        </w:rPr>
      </w:pPr>
      <w:r w:rsidRPr="00B110AD">
        <w:rPr>
          <w:color w:val="FF0000"/>
          <w:szCs w:val="28"/>
        </w:rPr>
        <w:t>Đ</w:t>
      </w:r>
      <w:r w:rsidR="00846D06" w:rsidRPr="00B110AD">
        <w:rPr>
          <w:color w:val="FF0000"/>
          <w:szCs w:val="28"/>
        </w:rPr>
        <w:t xml:space="preserve">ồng chí </w:t>
      </w:r>
      <w:r w:rsidR="00B110AD">
        <w:rPr>
          <w:szCs w:val="28"/>
        </w:rPr>
        <w:t>N</w:t>
      </w:r>
      <w:r w:rsidR="00846D06">
        <w:rPr>
          <w:szCs w:val="28"/>
        </w:rPr>
        <w:t>guyễn Hữu</w:t>
      </w:r>
      <w:r w:rsidR="00123719">
        <w:rPr>
          <w:szCs w:val="28"/>
        </w:rPr>
        <w:t>Thiện</w:t>
      </w:r>
      <w:r w:rsidR="00846D06">
        <w:rPr>
          <w:szCs w:val="28"/>
        </w:rPr>
        <w:t>,</w:t>
      </w:r>
      <w:r w:rsidR="00123719">
        <w:rPr>
          <w:szCs w:val="28"/>
        </w:rPr>
        <w:t xml:space="preserve"> Phó trưởng </w:t>
      </w:r>
      <w:r w:rsidR="004B070C">
        <w:rPr>
          <w:szCs w:val="28"/>
        </w:rPr>
        <w:t xml:space="preserve">Trung tâm Điều hành và Quản lý dữ liệu,  thông qua hệ thống truyền thông để truyền tải những nội dung liên quan đến chuyên đề 2019 qua hệ thống quản lý hành chính điện tử Egov, </w:t>
      </w:r>
      <w:r w:rsidR="002A527D">
        <w:rPr>
          <w:szCs w:val="28"/>
        </w:rPr>
        <w:t>phổ biến s</w:t>
      </w:r>
      <w:r w:rsidR="00263CA3">
        <w:rPr>
          <w:szCs w:val="28"/>
        </w:rPr>
        <w:t>á</w:t>
      </w:r>
      <w:r w:rsidR="002A527D">
        <w:rPr>
          <w:szCs w:val="28"/>
        </w:rPr>
        <w:t xml:space="preserve">ch </w:t>
      </w:r>
      <w:r w:rsidR="004B070C">
        <w:rPr>
          <w:szCs w:val="28"/>
        </w:rPr>
        <w:t xml:space="preserve">báo, tài liệu tuyên truyền đến toàn thể cán bộ, giảng viên, nhân viên </w:t>
      </w:r>
      <w:r w:rsidR="00263CA3">
        <w:rPr>
          <w:szCs w:val="28"/>
        </w:rPr>
        <w:t xml:space="preserve">và </w:t>
      </w:r>
      <w:r w:rsidR="009E4A7F">
        <w:rPr>
          <w:szCs w:val="28"/>
        </w:rPr>
        <w:t xml:space="preserve">HSSV </w:t>
      </w:r>
      <w:r w:rsidR="00263CA3">
        <w:rPr>
          <w:szCs w:val="28"/>
        </w:rPr>
        <w:t>toàn trường</w:t>
      </w:r>
      <w:r w:rsidR="004B070C">
        <w:rPr>
          <w:szCs w:val="28"/>
        </w:rPr>
        <w:t>.</w:t>
      </w:r>
    </w:p>
    <w:p w:rsidR="00A73457" w:rsidRDefault="00A73457" w:rsidP="004B070C">
      <w:pPr>
        <w:ind w:firstLine="720"/>
        <w:jc w:val="both"/>
        <w:rPr>
          <w:szCs w:val="28"/>
        </w:rPr>
      </w:pPr>
    </w:p>
    <w:p w:rsidR="004B070C" w:rsidRDefault="004B070C" w:rsidP="004B070C">
      <w:pPr>
        <w:jc w:val="both"/>
        <w:rPr>
          <w:b/>
          <w:szCs w:val="28"/>
        </w:rPr>
      </w:pPr>
      <w:r>
        <w:rPr>
          <w:b/>
          <w:szCs w:val="28"/>
        </w:rPr>
        <w:t>IV. Thời gian thực hiện, tài liệu và chế độ báo cáo.</w:t>
      </w:r>
    </w:p>
    <w:p w:rsidR="004B070C" w:rsidRDefault="004B070C" w:rsidP="004B070C">
      <w:pPr>
        <w:ind w:firstLine="720"/>
        <w:jc w:val="both"/>
      </w:pPr>
      <w:r>
        <w:t>Căn cứ kế hoạch tri</w:t>
      </w:r>
      <w:r w:rsidR="00161FE3">
        <w:t>ển khai của Đảng ủy nhà trường,</w:t>
      </w:r>
      <w:r w:rsidR="009E4A7F">
        <w:t>chi bộ và</w:t>
      </w:r>
      <w:r>
        <w:t xml:space="preserve"> đơn vị trực thuộc </w:t>
      </w:r>
      <w:r w:rsidR="009E4A7F">
        <w:t>căn cứ tình hình thực tế</w:t>
      </w:r>
      <w:r>
        <w:t xml:space="preserve"> xây dựng Kế hoạch thực hiện của chi bộ, của đơn vị gửi về bộ phận Đảng vụ (đồng chí Trương Thị Hồng), hạn chót 31/01/2019</w:t>
      </w:r>
      <w:r w:rsidR="002868CD">
        <w:t xml:space="preserve"> thời gian thực hiện cụ thể như sau:</w:t>
      </w:r>
    </w:p>
    <w:p w:rsidR="002868CD" w:rsidRPr="001A54BA" w:rsidRDefault="002868CD" w:rsidP="002868CD">
      <w:pPr>
        <w:pStyle w:val="ListParagraph"/>
        <w:numPr>
          <w:ilvl w:val="0"/>
          <w:numId w:val="2"/>
        </w:numPr>
        <w:jc w:val="both"/>
        <w:rPr>
          <w:b/>
          <w:i/>
        </w:rPr>
      </w:pPr>
      <w:r>
        <w:t xml:space="preserve">Phân công </w:t>
      </w:r>
      <w:r w:rsidR="00846D06">
        <w:t>Phó Trưởng Trung tâm</w:t>
      </w:r>
      <w:r>
        <w:t xml:space="preserve"> xây dựng Kế hoạch, triển khai thực hiện chuyên đề theo</w:t>
      </w:r>
      <w:r w:rsidR="001A54BA">
        <w:t xml:space="preserve"> Kế hoạch của Đảng ủy trường và </w:t>
      </w:r>
      <w:r w:rsidR="00846D06">
        <w:t>trung tâm</w:t>
      </w:r>
      <w:r w:rsidR="001A54BA">
        <w:t xml:space="preserve">: </w:t>
      </w:r>
      <w:r w:rsidR="001A54BA" w:rsidRPr="001A54BA">
        <w:rPr>
          <w:b/>
          <w:i/>
        </w:rPr>
        <w:t>Tháng 01/2019</w:t>
      </w:r>
    </w:p>
    <w:p w:rsidR="002868CD" w:rsidRPr="001A54BA" w:rsidRDefault="009E4A7F" w:rsidP="002868CD">
      <w:pPr>
        <w:pStyle w:val="ListParagraph"/>
        <w:numPr>
          <w:ilvl w:val="0"/>
          <w:numId w:val="2"/>
        </w:numPr>
        <w:jc w:val="both"/>
        <w:rPr>
          <w:b/>
          <w:i/>
        </w:rPr>
      </w:pPr>
      <w:r>
        <w:t>Kế hoạch thực hiện t</w:t>
      </w:r>
      <w:r w:rsidR="002868CD">
        <w:t>ừ</w:t>
      </w:r>
      <w:r w:rsidR="002868CD" w:rsidRPr="001A54BA">
        <w:rPr>
          <w:b/>
          <w:i/>
        </w:rPr>
        <w:t>:</w:t>
      </w:r>
      <w:r w:rsidR="001A54BA" w:rsidRPr="001A54BA">
        <w:rPr>
          <w:b/>
          <w:i/>
        </w:rPr>
        <w:t xml:space="preserve"> Tháng 01/2019 đến Tháng </w:t>
      </w:r>
      <w:r>
        <w:rPr>
          <w:b/>
          <w:i/>
        </w:rPr>
        <w:t>31/</w:t>
      </w:r>
      <w:r w:rsidR="00616D7C">
        <w:rPr>
          <w:b/>
          <w:i/>
        </w:rPr>
        <w:t>12</w:t>
      </w:r>
      <w:r w:rsidR="001A54BA" w:rsidRPr="001A54BA">
        <w:rPr>
          <w:b/>
          <w:i/>
        </w:rPr>
        <w:t>/2019</w:t>
      </w:r>
    </w:p>
    <w:p w:rsidR="002868CD" w:rsidRPr="00616D7C" w:rsidRDefault="002868CD" w:rsidP="002868CD">
      <w:pPr>
        <w:pStyle w:val="ListParagraph"/>
        <w:numPr>
          <w:ilvl w:val="0"/>
          <w:numId w:val="2"/>
        </w:numPr>
        <w:jc w:val="both"/>
        <w:rPr>
          <w:b/>
          <w:i/>
        </w:rPr>
      </w:pPr>
      <w:r>
        <w:t xml:space="preserve">Nộp kế hoạch của </w:t>
      </w:r>
      <w:r w:rsidR="00846D06">
        <w:t>trung tâm</w:t>
      </w:r>
      <w:r w:rsidR="00616D7C">
        <w:t xml:space="preserve"> về Vp Đảng ủy</w:t>
      </w:r>
      <w:r>
        <w:t>:</w:t>
      </w:r>
      <w:r w:rsidR="001A54BA">
        <w:t xml:space="preserve"> </w:t>
      </w:r>
      <w:r w:rsidR="001A54BA" w:rsidRPr="00616D7C">
        <w:rPr>
          <w:b/>
          <w:i/>
        </w:rPr>
        <w:t>Tháng 01/2019</w:t>
      </w:r>
    </w:p>
    <w:p w:rsidR="002868CD" w:rsidRPr="004E21FD" w:rsidRDefault="002868CD" w:rsidP="002868CD">
      <w:pPr>
        <w:pStyle w:val="ListParagraph"/>
        <w:numPr>
          <w:ilvl w:val="0"/>
          <w:numId w:val="2"/>
        </w:numPr>
        <w:jc w:val="both"/>
        <w:rPr>
          <w:color w:val="FF0000"/>
        </w:rPr>
      </w:pPr>
      <w:r>
        <w:t>Cá nhân cán bộ</w:t>
      </w:r>
      <w:r w:rsidR="00493DE2">
        <w:t xml:space="preserve"> Trưởng, Phó đơn vị,</w:t>
      </w:r>
      <w:r>
        <w:t>Đảng viên</w:t>
      </w:r>
      <w:r w:rsidR="006C3B28">
        <w:t>, nhân viên</w:t>
      </w:r>
      <w:r>
        <w:t xml:space="preserve"> xây dựng kế hoạch cá nhân, nội dung đăng ký tu dưỡng rèn luyện chuyên đề năm 2019  từ</w:t>
      </w:r>
      <w:r w:rsidR="0053536F">
        <w:t xml:space="preserve">: </w:t>
      </w:r>
      <w:r w:rsidR="0053536F" w:rsidRPr="0053536F">
        <w:rPr>
          <w:b/>
          <w:i/>
        </w:rPr>
        <w:t>01/02/2019</w:t>
      </w:r>
      <w:r w:rsidR="0053536F">
        <w:t xml:space="preserve"> </w:t>
      </w:r>
      <w:r>
        <w:t>.đến</w:t>
      </w:r>
      <w:r w:rsidR="0053536F">
        <w:t xml:space="preserve"> </w:t>
      </w:r>
      <w:r w:rsidR="0053536F" w:rsidRPr="0053536F">
        <w:rPr>
          <w:b/>
          <w:i/>
        </w:rPr>
        <w:t>23/02/2019</w:t>
      </w:r>
      <w:r>
        <w:t>.</w:t>
      </w:r>
      <w:r w:rsidR="00DD4DC8">
        <w:t xml:space="preserve"> N</w:t>
      </w:r>
      <w:r w:rsidRPr="004E21FD">
        <w:rPr>
          <w:color w:val="FF0000"/>
        </w:rPr>
        <w:t xml:space="preserve">ộp </w:t>
      </w:r>
      <w:r w:rsidR="0053536F" w:rsidRPr="004E21FD">
        <w:rPr>
          <w:color w:val="FF0000"/>
        </w:rPr>
        <w:t>chi bộ (Đ/c Thiện)</w:t>
      </w:r>
      <w:r w:rsidRPr="004E21FD">
        <w:rPr>
          <w:color w:val="FF0000"/>
        </w:rPr>
        <w:t>.</w:t>
      </w:r>
      <w:r w:rsidR="00493DE2" w:rsidRPr="004E21FD">
        <w:rPr>
          <w:color w:val="FF0000"/>
        </w:rPr>
        <w:t>Cá</w:t>
      </w:r>
      <w:r w:rsidR="0088690B" w:rsidRPr="004E21FD">
        <w:rPr>
          <w:color w:val="FF0000"/>
        </w:rPr>
        <w:t xml:space="preserve"> nhân không phải là </w:t>
      </w:r>
      <w:r w:rsidR="00493DE2" w:rsidRPr="004E21FD">
        <w:rPr>
          <w:color w:val="FF0000"/>
        </w:rPr>
        <w:t xml:space="preserve"> Đảng </w:t>
      </w:r>
      <w:r w:rsidR="000E2CC3" w:rsidRPr="004E21FD">
        <w:rPr>
          <w:color w:val="FF0000"/>
        </w:rPr>
        <w:t>v</w:t>
      </w:r>
      <w:r w:rsidR="00B110AD">
        <w:rPr>
          <w:color w:val="FF0000"/>
        </w:rPr>
        <w:t>iên</w:t>
      </w:r>
      <w:r w:rsidR="000E2CC3" w:rsidRPr="004E21FD">
        <w:rPr>
          <w:color w:val="FF0000"/>
        </w:rPr>
        <w:t xml:space="preserve"> </w:t>
      </w:r>
      <w:r w:rsidR="00493DE2" w:rsidRPr="004E21FD">
        <w:rPr>
          <w:color w:val="FF0000"/>
        </w:rPr>
        <w:t>nộp trưởng đơn vị.</w:t>
      </w:r>
    </w:p>
    <w:p w:rsidR="002868CD" w:rsidRDefault="0053536F" w:rsidP="002868CD">
      <w:pPr>
        <w:pStyle w:val="ListParagraph"/>
        <w:numPr>
          <w:ilvl w:val="0"/>
          <w:numId w:val="2"/>
        </w:numPr>
        <w:jc w:val="both"/>
      </w:pPr>
      <w:r>
        <w:t>Báo cáo s</w:t>
      </w:r>
      <w:r w:rsidR="002868CD">
        <w:t>ơ kết, tổng kết bình chọn gương tiêu biểu, điển hình (nếu có) theo Kế hoạch của Đảng ủy trường.</w:t>
      </w:r>
    </w:p>
    <w:p w:rsidR="002868CD" w:rsidRDefault="002868CD" w:rsidP="002868CD">
      <w:pPr>
        <w:pStyle w:val="ListParagraph"/>
        <w:numPr>
          <w:ilvl w:val="0"/>
          <w:numId w:val="2"/>
        </w:numPr>
        <w:jc w:val="both"/>
      </w:pPr>
      <w:r>
        <w:t>Làm báo cáo tổng kết năm (theo Kế hoạch của Đảng ủy trường)</w:t>
      </w:r>
    </w:p>
    <w:p w:rsidR="002868CD" w:rsidRDefault="002868CD" w:rsidP="004B070C">
      <w:pPr>
        <w:ind w:firstLine="720"/>
        <w:jc w:val="both"/>
        <w:rPr>
          <w:b/>
          <w:szCs w:val="28"/>
        </w:rPr>
      </w:pPr>
    </w:p>
    <w:p w:rsidR="004B070C" w:rsidRDefault="004B070C" w:rsidP="004B070C">
      <w:pPr>
        <w:ind w:firstLine="720"/>
        <w:jc w:val="both"/>
        <w:rPr>
          <w:szCs w:val="28"/>
        </w:rPr>
      </w:pPr>
      <w:r w:rsidRPr="00631517">
        <w:rPr>
          <w:b/>
          <w:szCs w:val="28"/>
        </w:rPr>
        <w:t>Tài liệu tuyên truyền</w:t>
      </w:r>
      <w:r>
        <w:rPr>
          <w:szCs w:val="28"/>
        </w:rPr>
        <w:t xml:space="preserve">: “Xây dựng ý thức tôn trọng Nhân dân, phát huy dân chủ, chăm lo đời sống nhân dân theo tư tưởng, đạo đức, phong cách Hồ Chí Minh” do Ban Tuyên giáo Trung ương phối hợp với Nhà xuất bản Chính trị quốc gia biên soạn và phát hành; </w:t>
      </w:r>
    </w:p>
    <w:p w:rsidR="004B070C" w:rsidRDefault="004B070C" w:rsidP="004B070C">
      <w:pPr>
        <w:ind w:firstLine="720"/>
        <w:jc w:val="both"/>
        <w:rPr>
          <w:szCs w:val="28"/>
        </w:rPr>
      </w:pPr>
      <w:r>
        <w:rPr>
          <w:szCs w:val="28"/>
        </w:rPr>
        <w:t xml:space="preserve">Trên đây là kế hoạch tổ chức học tập chuyên đề học tập và làm theo tư tưởng, đạo đức phong cách Hồ Chí Minh năm 2019 </w:t>
      </w:r>
      <w:r>
        <w:rPr>
          <w:i/>
          <w:szCs w:val="28"/>
        </w:rPr>
        <w:t xml:space="preserve">“Xây dựng ý thức tôn trọng Nhân dân, phát huy dân chủ, chăm lo đời sống Nhân dân theo tư tuởng đạo đức </w:t>
      </w:r>
      <w:r>
        <w:rPr>
          <w:i/>
          <w:szCs w:val="28"/>
        </w:rPr>
        <w:lastRenderedPageBreak/>
        <w:t xml:space="preserve">phong cách Hồ Chí Minh”. </w:t>
      </w:r>
      <w:r>
        <w:rPr>
          <w:szCs w:val="28"/>
        </w:rPr>
        <w:t xml:space="preserve">Đề nghị các </w:t>
      </w:r>
      <w:r w:rsidR="00631517">
        <w:rPr>
          <w:szCs w:val="28"/>
        </w:rPr>
        <w:t>đ/c cán bộ Đảng viên</w:t>
      </w:r>
      <w:r w:rsidR="00D52883">
        <w:rPr>
          <w:szCs w:val="28"/>
        </w:rPr>
        <w:t>, nhân viên</w:t>
      </w:r>
      <w:r>
        <w:rPr>
          <w:szCs w:val="28"/>
        </w:rPr>
        <w:t xml:space="preserve"> đơn vị quan tâm triển khai và thực hiện nghiêm túc kế hoạch này./.</w:t>
      </w:r>
    </w:p>
    <w:p w:rsidR="004B070C" w:rsidRDefault="004B070C" w:rsidP="004B070C">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6"/>
        <w:gridCol w:w="4790"/>
      </w:tblGrid>
      <w:tr w:rsidR="004B070C" w:rsidTr="004B070C">
        <w:tc>
          <w:tcPr>
            <w:tcW w:w="4810" w:type="dxa"/>
          </w:tcPr>
          <w:p w:rsidR="004B070C" w:rsidRDefault="004B070C">
            <w:pPr>
              <w:jc w:val="both"/>
              <w:rPr>
                <w:szCs w:val="28"/>
              </w:rPr>
            </w:pPr>
            <w:r>
              <w:rPr>
                <w:szCs w:val="28"/>
                <w:u w:val="single"/>
              </w:rPr>
              <w:t>Nơi nhận</w:t>
            </w:r>
            <w:r>
              <w:rPr>
                <w:szCs w:val="28"/>
              </w:rPr>
              <w:tab/>
            </w:r>
          </w:p>
          <w:p w:rsidR="004B070C" w:rsidRDefault="004B070C" w:rsidP="006E0C55">
            <w:pPr>
              <w:pStyle w:val="ListParagraph"/>
              <w:numPr>
                <w:ilvl w:val="0"/>
                <w:numId w:val="1"/>
              </w:numPr>
              <w:tabs>
                <w:tab w:val="left" w:pos="215"/>
              </w:tabs>
              <w:ind w:left="0" w:firstLine="0"/>
              <w:jc w:val="both"/>
              <w:rPr>
                <w:sz w:val="24"/>
              </w:rPr>
            </w:pPr>
            <w:r>
              <w:rPr>
                <w:sz w:val="24"/>
              </w:rPr>
              <w:t xml:space="preserve">Đảng ủy </w:t>
            </w:r>
            <w:r w:rsidR="00631517">
              <w:rPr>
                <w:sz w:val="24"/>
              </w:rPr>
              <w:t>Trường</w:t>
            </w:r>
            <w:r>
              <w:rPr>
                <w:sz w:val="24"/>
              </w:rPr>
              <w:t xml:space="preserve"> (để báo cáo),</w:t>
            </w:r>
            <w:r>
              <w:rPr>
                <w:sz w:val="24"/>
              </w:rPr>
              <w:tab/>
              <w:t xml:space="preserve">      </w:t>
            </w:r>
          </w:p>
          <w:p w:rsidR="004B070C" w:rsidRDefault="00631517" w:rsidP="006E0C55">
            <w:pPr>
              <w:pStyle w:val="ListParagraph"/>
              <w:numPr>
                <w:ilvl w:val="0"/>
                <w:numId w:val="1"/>
              </w:numPr>
              <w:tabs>
                <w:tab w:val="left" w:pos="215"/>
              </w:tabs>
              <w:ind w:left="0" w:firstLine="0"/>
              <w:jc w:val="both"/>
              <w:rPr>
                <w:sz w:val="24"/>
              </w:rPr>
            </w:pPr>
            <w:r>
              <w:rPr>
                <w:sz w:val="24"/>
              </w:rPr>
              <w:t>Cấp ủy chi bộ</w:t>
            </w:r>
            <w:r w:rsidR="00B110AD">
              <w:rPr>
                <w:sz w:val="24"/>
              </w:rPr>
              <w:t xml:space="preserve"> 2</w:t>
            </w:r>
            <w:r w:rsidR="004B070C">
              <w:rPr>
                <w:sz w:val="24"/>
              </w:rPr>
              <w:t>,</w:t>
            </w:r>
          </w:p>
          <w:p w:rsidR="004B070C" w:rsidRDefault="004B070C" w:rsidP="006E0C55">
            <w:pPr>
              <w:pStyle w:val="ListParagraph"/>
              <w:numPr>
                <w:ilvl w:val="0"/>
                <w:numId w:val="1"/>
              </w:numPr>
              <w:tabs>
                <w:tab w:val="left" w:pos="215"/>
              </w:tabs>
              <w:ind w:left="0" w:firstLine="0"/>
              <w:jc w:val="both"/>
              <w:rPr>
                <w:sz w:val="24"/>
              </w:rPr>
            </w:pPr>
            <w:r>
              <w:rPr>
                <w:sz w:val="24"/>
              </w:rPr>
              <w:t>C</w:t>
            </w:r>
            <w:r w:rsidR="00B110AD">
              <w:rPr>
                <w:sz w:val="24"/>
              </w:rPr>
              <w:t>án bộ,</w:t>
            </w:r>
            <w:r>
              <w:rPr>
                <w:sz w:val="24"/>
              </w:rPr>
              <w:t xml:space="preserve"> </w:t>
            </w:r>
            <w:r w:rsidR="00D52883">
              <w:rPr>
                <w:sz w:val="24"/>
              </w:rPr>
              <w:t>nhân</w:t>
            </w:r>
            <w:r w:rsidR="00631517">
              <w:rPr>
                <w:sz w:val="24"/>
              </w:rPr>
              <w:t xml:space="preserve"> viên</w:t>
            </w:r>
            <w:r>
              <w:rPr>
                <w:sz w:val="24"/>
              </w:rPr>
              <w:t xml:space="preserve"> </w:t>
            </w:r>
            <w:r w:rsidR="00B110AD">
              <w:rPr>
                <w:sz w:val="24"/>
              </w:rPr>
              <w:t xml:space="preserve">Trung tâm </w:t>
            </w:r>
            <w:r>
              <w:rPr>
                <w:sz w:val="24"/>
              </w:rPr>
              <w:t>(để thực hiện),</w:t>
            </w:r>
          </w:p>
          <w:p w:rsidR="004B070C" w:rsidRDefault="004B070C" w:rsidP="006E0C55">
            <w:pPr>
              <w:pStyle w:val="ListParagraph"/>
              <w:numPr>
                <w:ilvl w:val="0"/>
                <w:numId w:val="1"/>
              </w:numPr>
              <w:tabs>
                <w:tab w:val="left" w:pos="215"/>
              </w:tabs>
              <w:ind w:left="0" w:firstLine="0"/>
              <w:jc w:val="both"/>
              <w:rPr>
                <w:sz w:val="24"/>
              </w:rPr>
            </w:pPr>
            <w:r>
              <w:rPr>
                <w:sz w:val="24"/>
              </w:rPr>
              <w:t xml:space="preserve">Lưu </w:t>
            </w:r>
            <w:r w:rsidR="00631517">
              <w:rPr>
                <w:sz w:val="24"/>
              </w:rPr>
              <w:t xml:space="preserve">HS </w:t>
            </w:r>
            <w:r w:rsidR="00D52883">
              <w:rPr>
                <w:sz w:val="24"/>
              </w:rPr>
              <w:t>Trung tâm</w:t>
            </w:r>
            <w:r>
              <w:rPr>
                <w:sz w:val="24"/>
              </w:rPr>
              <w:t>.</w:t>
            </w:r>
          </w:p>
          <w:p w:rsidR="004B070C" w:rsidRDefault="004B070C">
            <w:pPr>
              <w:ind w:left="360"/>
              <w:jc w:val="both"/>
              <w:rPr>
                <w:sz w:val="24"/>
              </w:rPr>
            </w:pPr>
          </w:p>
          <w:p w:rsidR="004B070C" w:rsidRDefault="004B070C">
            <w:pPr>
              <w:jc w:val="both"/>
              <w:rPr>
                <w:szCs w:val="28"/>
              </w:rPr>
            </w:pPr>
          </w:p>
        </w:tc>
        <w:tc>
          <w:tcPr>
            <w:tcW w:w="4811" w:type="dxa"/>
          </w:tcPr>
          <w:p w:rsidR="004B070C" w:rsidRDefault="00D52883">
            <w:pPr>
              <w:jc w:val="center"/>
              <w:rPr>
                <w:szCs w:val="28"/>
              </w:rPr>
            </w:pPr>
            <w:r>
              <w:rPr>
                <w:b/>
                <w:szCs w:val="28"/>
              </w:rPr>
              <w:t>TRƯỞNG TRUNG TÂM</w:t>
            </w:r>
          </w:p>
          <w:p w:rsidR="004B070C" w:rsidRDefault="004B070C">
            <w:pPr>
              <w:jc w:val="center"/>
              <w:rPr>
                <w:szCs w:val="28"/>
              </w:rPr>
            </w:pPr>
          </w:p>
          <w:p w:rsidR="004B070C" w:rsidRDefault="004B070C">
            <w:pPr>
              <w:jc w:val="center"/>
              <w:rPr>
                <w:szCs w:val="28"/>
              </w:rPr>
            </w:pPr>
          </w:p>
          <w:p w:rsidR="004B070C" w:rsidRDefault="004B070C">
            <w:pPr>
              <w:jc w:val="center"/>
              <w:rPr>
                <w:szCs w:val="28"/>
              </w:rPr>
            </w:pPr>
          </w:p>
          <w:p w:rsidR="004B070C" w:rsidRDefault="004B070C">
            <w:pPr>
              <w:jc w:val="center"/>
              <w:rPr>
                <w:szCs w:val="28"/>
              </w:rPr>
            </w:pPr>
          </w:p>
          <w:p w:rsidR="004B070C" w:rsidRDefault="004B070C">
            <w:pPr>
              <w:rPr>
                <w:szCs w:val="28"/>
              </w:rPr>
            </w:pPr>
          </w:p>
          <w:p w:rsidR="004B070C" w:rsidRDefault="004B070C" w:rsidP="00D52883">
            <w:pPr>
              <w:jc w:val="center"/>
              <w:rPr>
                <w:szCs w:val="28"/>
              </w:rPr>
            </w:pPr>
          </w:p>
        </w:tc>
      </w:tr>
    </w:tbl>
    <w:p w:rsidR="004B070C" w:rsidRDefault="004B070C" w:rsidP="004B070C">
      <w:pPr>
        <w:jc w:val="both"/>
        <w:rPr>
          <w:szCs w:val="28"/>
        </w:rPr>
      </w:pPr>
    </w:p>
    <w:p w:rsidR="004B070C" w:rsidRDefault="004B070C" w:rsidP="004B070C">
      <w:pPr>
        <w:ind w:firstLine="360"/>
        <w:jc w:val="both"/>
        <w:rPr>
          <w:szCs w:val="28"/>
        </w:rPr>
      </w:pPr>
      <w:r>
        <w:rPr>
          <w:szCs w:val="28"/>
        </w:rPr>
        <w:tab/>
      </w:r>
      <w:r>
        <w:rPr>
          <w:szCs w:val="28"/>
        </w:rPr>
        <w:tab/>
      </w:r>
      <w:r>
        <w:rPr>
          <w:szCs w:val="28"/>
        </w:rPr>
        <w:tab/>
      </w:r>
      <w:r>
        <w:rPr>
          <w:szCs w:val="28"/>
        </w:rPr>
        <w:tab/>
      </w:r>
      <w:r>
        <w:rPr>
          <w:szCs w:val="28"/>
        </w:rPr>
        <w:tab/>
        <w:t xml:space="preserve">              </w:t>
      </w:r>
    </w:p>
    <w:p w:rsidR="004B070C" w:rsidRDefault="004B070C" w:rsidP="004B070C">
      <w:pPr>
        <w:jc w:val="both"/>
        <w:rPr>
          <w:sz w:val="24"/>
        </w:rPr>
      </w:pPr>
    </w:p>
    <w:p w:rsidR="004B070C" w:rsidRDefault="004B070C" w:rsidP="004B070C">
      <w:pPr>
        <w:ind w:left="5760" w:firstLine="720"/>
        <w:jc w:val="both"/>
        <w:rPr>
          <w:szCs w:val="28"/>
        </w:rPr>
      </w:pPr>
    </w:p>
    <w:p w:rsidR="004B070C" w:rsidRDefault="004B070C" w:rsidP="004B070C"/>
    <w:p w:rsidR="0054173A" w:rsidRDefault="0054173A"/>
    <w:sectPr w:rsidR="005417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FDB0564"/>
    <w:multiLevelType w:val="hybridMultilevel"/>
    <w:tmpl w:val="FC40C5B2"/>
    <w:lvl w:ilvl="0" w:tplc="2366541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70C"/>
    <w:rsid w:val="000A440E"/>
    <w:rsid w:val="000E2CC3"/>
    <w:rsid w:val="00123719"/>
    <w:rsid w:val="00161FE3"/>
    <w:rsid w:val="001A54BA"/>
    <w:rsid w:val="00235FEA"/>
    <w:rsid w:val="0023723A"/>
    <w:rsid w:val="00263CA3"/>
    <w:rsid w:val="002868CD"/>
    <w:rsid w:val="002A527D"/>
    <w:rsid w:val="002B6D8F"/>
    <w:rsid w:val="00344EF9"/>
    <w:rsid w:val="003B676A"/>
    <w:rsid w:val="00465517"/>
    <w:rsid w:val="00493DE2"/>
    <w:rsid w:val="004B070C"/>
    <w:rsid w:val="004D2A7A"/>
    <w:rsid w:val="004E21FD"/>
    <w:rsid w:val="0053536F"/>
    <w:rsid w:val="0054173A"/>
    <w:rsid w:val="00580077"/>
    <w:rsid w:val="00616D7C"/>
    <w:rsid w:val="00631517"/>
    <w:rsid w:val="00697AF9"/>
    <w:rsid w:val="006C3B28"/>
    <w:rsid w:val="006F244E"/>
    <w:rsid w:val="00846D06"/>
    <w:rsid w:val="0088690B"/>
    <w:rsid w:val="0089525A"/>
    <w:rsid w:val="009B0C78"/>
    <w:rsid w:val="009E4A7F"/>
    <w:rsid w:val="00A73457"/>
    <w:rsid w:val="00B110AD"/>
    <w:rsid w:val="00BF621E"/>
    <w:rsid w:val="00C9209E"/>
    <w:rsid w:val="00D52883"/>
    <w:rsid w:val="00DD4DC8"/>
    <w:rsid w:val="00DE0480"/>
    <w:rsid w:val="00F33D18"/>
    <w:rsid w:val="00F80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70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70C"/>
    <w:pPr>
      <w:ind w:left="720"/>
      <w:contextualSpacing/>
    </w:pPr>
  </w:style>
  <w:style w:type="table" w:styleId="TableGrid">
    <w:name w:val="Table Grid"/>
    <w:basedOn w:val="TableNormal"/>
    <w:uiPriority w:val="59"/>
    <w:rsid w:val="004B07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70C"/>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70C"/>
    <w:pPr>
      <w:ind w:left="720"/>
      <w:contextualSpacing/>
    </w:pPr>
  </w:style>
  <w:style w:type="table" w:styleId="TableGrid">
    <w:name w:val="Table Grid"/>
    <w:basedOn w:val="TableNormal"/>
    <w:uiPriority w:val="59"/>
    <w:rsid w:val="004B07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60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09B8A-A15E-4A13-B50F-37CCD862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Pages>
  <Words>1097</Words>
  <Characters>6257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Ngan</cp:lastModifiedBy>
  <cp:revision>7</cp:revision>
  <dcterms:created xsi:type="dcterms:W3CDTF">2019-02-27T02:48:00Z</dcterms:created>
  <dcterms:modified xsi:type="dcterms:W3CDTF">2019-02-27T04:35:00Z</dcterms:modified>
</cp:coreProperties>
</file>